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3B" w:rsidRDefault="007B1A3B" w:rsidP="00D4196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89A9B" wp14:editId="31500A7F">
            <wp:simplePos x="0" y="0"/>
            <wp:positionH relativeFrom="margin">
              <wp:posOffset>-1066800</wp:posOffset>
            </wp:positionH>
            <wp:positionV relativeFrom="margin">
              <wp:posOffset>-781685</wp:posOffset>
            </wp:positionV>
            <wp:extent cx="7581900" cy="1513840"/>
            <wp:effectExtent l="0" t="0" r="0" b="0"/>
            <wp:wrapSquare wrapText="bothSides"/>
            <wp:docPr id="1" name="Рисунок 0" descr="Blank_sha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hapka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960" w:rsidRPr="00300254" w:rsidRDefault="00D41960" w:rsidP="00D41960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57581">
      <w:pPr>
        <w:rPr>
          <w:b/>
        </w:rPr>
      </w:pPr>
    </w:p>
    <w:p w:rsidR="00CC0282" w:rsidRPr="00300254" w:rsidRDefault="00310A51" w:rsidP="00CC0282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11</w:t>
      </w:r>
      <w:r w:rsidR="00EF221A" w:rsidRPr="00300254">
        <w:rPr>
          <w:b/>
        </w:rPr>
        <w:t>.</w:t>
      </w:r>
      <w:r w:rsidR="00E50E2D">
        <w:rPr>
          <w:b/>
        </w:rPr>
        <w:t>01.2017</w:t>
      </w:r>
    </w:p>
    <w:p w:rsidR="00766075" w:rsidRDefault="00766075" w:rsidP="00766075">
      <w:pPr>
        <w:pStyle w:val="a7"/>
        <w:jc w:val="both"/>
        <w:rPr>
          <w:b/>
        </w:rPr>
      </w:pPr>
      <w:r>
        <w:rPr>
          <w:b/>
        </w:rPr>
        <w:t>1</w:t>
      </w:r>
      <w:r w:rsidRPr="002D0A2F">
        <w:rPr>
          <w:b/>
        </w:rPr>
        <w:t xml:space="preserve">. </w:t>
      </w:r>
      <w:r w:rsidRPr="00E75D61">
        <w:rPr>
          <w:b/>
        </w:rPr>
        <w:t>АО «</w:t>
      </w:r>
      <w:proofErr w:type="spellStart"/>
      <w:r w:rsidRPr="00E75D61">
        <w:rPr>
          <w:b/>
        </w:rPr>
        <w:t>Росжелдорпроект</w:t>
      </w:r>
      <w:proofErr w:type="spellEnd"/>
      <w:r w:rsidRPr="00E75D61">
        <w:rPr>
          <w:b/>
        </w:rPr>
        <w:t>» вошло в рейтинг «РБК 500: Рейтинг российского бизнеса»</w:t>
      </w:r>
    </w:p>
    <w:p w:rsidR="00766075" w:rsidRPr="002D0A2F" w:rsidRDefault="00766075" w:rsidP="00766075">
      <w:pPr>
        <w:pStyle w:val="a7"/>
        <w:jc w:val="both"/>
        <w:rPr>
          <w:b/>
        </w:rPr>
      </w:pPr>
    </w:p>
    <w:p w:rsidR="00766075" w:rsidRDefault="00766075" w:rsidP="00766075">
      <w:pPr>
        <w:pStyle w:val="a7"/>
        <w:jc w:val="both"/>
      </w:pPr>
      <w:r w:rsidRPr="00E75D61">
        <w:t>Основным показателем рейтинга, по которому ранжированы компании, является выручка, очищенная от НДС, акцизов и экспортных пошлин. Для компаний финансового сектора (банки, страхование, биржа, НПФ и другие) в качестве эквивалента выручки рассчитывались суммарные доходы от основной деятельности.</w:t>
      </w:r>
    </w:p>
    <w:p w:rsidR="00766075" w:rsidRDefault="00766075" w:rsidP="00766075">
      <w:pPr>
        <w:pStyle w:val="a7"/>
        <w:jc w:val="both"/>
      </w:pPr>
    </w:p>
    <w:p w:rsidR="00766075" w:rsidRDefault="00766075" w:rsidP="00766075">
      <w:pPr>
        <w:pStyle w:val="a7"/>
        <w:jc w:val="both"/>
      </w:pPr>
      <w:hyperlink r:id="rId6" w:history="1">
        <w:r w:rsidRPr="00AC3A79">
          <w:rPr>
            <w:rStyle w:val="a3"/>
          </w:rPr>
          <w:t>http://www.rzdp.ru/press-center/news/ao-roszheldorproekt-voshlo-v-reyting-rbk-500-reyting-rossiyskogo-biznesa/</w:t>
        </w:r>
      </w:hyperlink>
    </w:p>
    <w:p w:rsidR="00766075" w:rsidRDefault="00766075" w:rsidP="00766075">
      <w:pPr>
        <w:pStyle w:val="a7"/>
        <w:jc w:val="both"/>
      </w:pPr>
    </w:p>
    <w:p w:rsidR="00766075" w:rsidRDefault="00766075" w:rsidP="00766075">
      <w:pPr>
        <w:pStyle w:val="a7"/>
        <w:jc w:val="both"/>
      </w:pPr>
    </w:p>
    <w:p w:rsidR="001220AD" w:rsidRDefault="00766075" w:rsidP="00C73CA9">
      <w:pPr>
        <w:pStyle w:val="a7"/>
        <w:jc w:val="both"/>
        <w:rPr>
          <w:b/>
        </w:rPr>
      </w:pPr>
      <w:r w:rsidRPr="00766075">
        <w:rPr>
          <w:b/>
        </w:rPr>
        <w:t>2</w:t>
      </w:r>
      <w:r w:rsidR="002B76C5" w:rsidRPr="00766075">
        <w:rPr>
          <w:b/>
        </w:rPr>
        <w:t>.</w:t>
      </w:r>
      <w:r w:rsidR="002B76C5">
        <w:rPr>
          <w:b/>
        </w:rPr>
        <w:t xml:space="preserve"> </w:t>
      </w:r>
      <w:r w:rsidR="00E75D61" w:rsidRPr="00E75D61">
        <w:rPr>
          <w:b/>
        </w:rPr>
        <w:t>Железнодорожный узел развяжет частный инвестор</w:t>
      </w:r>
    </w:p>
    <w:p w:rsidR="009E6165" w:rsidRDefault="009E6165" w:rsidP="00C73CA9">
      <w:pPr>
        <w:pStyle w:val="a7"/>
        <w:jc w:val="both"/>
        <w:rPr>
          <w:b/>
        </w:rPr>
      </w:pPr>
    </w:p>
    <w:p w:rsidR="002D0A2F" w:rsidRDefault="00E75D61" w:rsidP="00C73CA9">
      <w:pPr>
        <w:pStyle w:val="a7"/>
        <w:jc w:val="both"/>
      </w:pPr>
      <w:r w:rsidRPr="00E75D61">
        <w:t>Минтранс будет реализовывать проект железнодорожного узла Восточный--Находка на основе механизма концессии. По мнению экспертов, это решение может быть следствием проблем в отношениях с подрядчиком в лице входящей в группу "Сумма" "</w:t>
      </w:r>
      <w:proofErr w:type="spellStart"/>
      <w:r w:rsidRPr="00E75D61">
        <w:t>Стройновации</w:t>
      </w:r>
      <w:proofErr w:type="spellEnd"/>
      <w:r w:rsidRPr="00E75D61">
        <w:t>". Тем более что проект планируется изменить так, чтобы он учитывал прирост на 20 млн тонн грузовой базы у конкурента "Суммы" — "Восточного порта", подконтрольного "</w:t>
      </w:r>
      <w:proofErr w:type="spellStart"/>
      <w:r w:rsidRPr="00E75D61">
        <w:t>Кузбассразрезуглю</w:t>
      </w:r>
      <w:proofErr w:type="spellEnd"/>
      <w:r w:rsidRPr="00E75D61">
        <w:t xml:space="preserve">", железнодорожные мощности которого ранее не были учтены в </w:t>
      </w:r>
      <w:proofErr w:type="spellStart"/>
      <w:r w:rsidRPr="00E75D61">
        <w:t>генсхеме</w:t>
      </w:r>
      <w:proofErr w:type="spellEnd"/>
      <w:r w:rsidRPr="00E75D61">
        <w:t>.</w:t>
      </w:r>
    </w:p>
    <w:p w:rsidR="00E75D61" w:rsidRDefault="00E75D61" w:rsidP="00C73CA9">
      <w:pPr>
        <w:pStyle w:val="a7"/>
        <w:jc w:val="both"/>
      </w:pPr>
    </w:p>
    <w:p w:rsidR="00E50E2D" w:rsidRDefault="00766075" w:rsidP="00C73CA9">
      <w:pPr>
        <w:pStyle w:val="a7"/>
        <w:jc w:val="both"/>
      </w:pPr>
      <w:hyperlink r:id="rId7" w:history="1">
        <w:r w:rsidR="00E75D61" w:rsidRPr="00AC3A79">
          <w:rPr>
            <w:rStyle w:val="a3"/>
          </w:rPr>
          <w:t>http://kommersant.ru/doc/3188073</w:t>
        </w:r>
      </w:hyperlink>
    </w:p>
    <w:p w:rsidR="00E75D61" w:rsidRDefault="00E75D61" w:rsidP="00C73CA9">
      <w:pPr>
        <w:pStyle w:val="a7"/>
        <w:jc w:val="both"/>
      </w:pPr>
    </w:p>
    <w:p w:rsidR="00766075" w:rsidRDefault="00766075" w:rsidP="00C73CA9">
      <w:pPr>
        <w:pStyle w:val="a7"/>
        <w:jc w:val="both"/>
      </w:pPr>
    </w:p>
    <w:p w:rsidR="00EC1A7C" w:rsidRDefault="00766075" w:rsidP="00C73CA9">
      <w:pPr>
        <w:pStyle w:val="a7"/>
        <w:jc w:val="both"/>
        <w:rPr>
          <w:b/>
        </w:rPr>
      </w:pPr>
      <w:r>
        <w:rPr>
          <w:b/>
        </w:rPr>
        <w:t>3</w:t>
      </w:r>
      <w:r w:rsidR="00D57BED">
        <w:rPr>
          <w:b/>
        </w:rPr>
        <w:t xml:space="preserve">. </w:t>
      </w:r>
      <w:r w:rsidR="00E75D61" w:rsidRPr="00E75D61">
        <w:rPr>
          <w:b/>
        </w:rPr>
        <w:t xml:space="preserve">Строительство путепроводов в Щербинке и </w:t>
      </w:r>
      <w:proofErr w:type="spellStart"/>
      <w:r w:rsidR="00E75D61" w:rsidRPr="00E75D61">
        <w:rPr>
          <w:b/>
        </w:rPr>
        <w:t>Крекшино</w:t>
      </w:r>
      <w:proofErr w:type="spellEnd"/>
      <w:r w:rsidR="00E75D61" w:rsidRPr="00E75D61">
        <w:rPr>
          <w:b/>
        </w:rPr>
        <w:t xml:space="preserve"> завершится в 2017 году</w:t>
      </w:r>
    </w:p>
    <w:p w:rsidR="00C94207" w:rsidRDefault="00C94207" w:rsidP="00C73CA9">
      <w:pPr>
        <w:pStyle w:val="a7"/>
        <w:jc w:val="both"/>
      </w:pPr>
    </w:p>
    <w:p w:rsidR="002D0A2F" w:rsidRDefault="00E75D61" w:rsidP="00C73CA9">
      <w:pPr>
        <w:pStyle w:val="a7"/>
        <w:jc w:val="both"/>
      </w:pPr>
      <w:r w:rsidRPr="00E75D61">
        <w:t xml:space="preserve">Строительство железнодорожных путепроводов в городе Щербинке и деревне </w:t>
      </w:r>
      <w:proofErr w:type="spellStart"/>
      <w:r w:rsidRPr="00E75D61">
        <w:t>Крекшино</w:t>
      </w:r>
      <w:proofErr w:type="spellEnd"/>
      <w:r w:rsidRPr="00E75D61">
        <w:t xml:space="preserve"> закончится в 2017 году, сообщила пресс-служба Комплекса градостроительной политики и строительства Москвы со ссылкой на руководителя департамента развития новых территорий столицы Владимира </w:t>
      </w:r>
      <w:proofErr w:type="spellStart"/>
      <w:r w:rsidRPr="00E75D61">
        <w:t>Жидкина</w:t>
      </w:r>
      <w:proofErr w:type="spellEnd"/>
      <w:r w:rsidRPr="00E75D61">
        <w:t>.</w:t>
      </w:r>
    </w:p>
    <w:p w:rsidR="002D0A2F" w:rsidRDefault="002D0A2F" w:rsidP="00C94207">
      <w:pPr>
        <w:pStyle w:val="a7"/>
        <w:jc w:val="both"/>
      </w:pPr>
    </w:p>
    <w:p w:rsidR="00E75D61" w:rsidRDefault="00766075" w:rsidP="00C94207">
      <w:pPr>
        <w:pStyle w:val="a7"/>
        <w:jc w:val="both"/>
      </w:pPr>
      <w:hyperlink r:id="rId8" w:history="1">
        <w:r w:rsidR="00E75D61" w:rsidRPr="00AC3A79">
          <w:rPr>
            <w:rStyle w:val="a3"/>
          </w:rPr>
          <w:t>http://www.gudok.ru/news/?ID=1361006</w:t>
        </w:r>
      </w:hyperlink>
    </w:p>
    <w:p w:rsidR="00E75D61" w:rsidRDefault="00E75D61" w:rsidP="00C94207">
      <w:pPr>
        <w:pStyle w:val="a7"/>
        <w:jc w:val="both"/>
      </w:pPr>
    </w:p>
    <w:p w:rsidR="002D0A2F" w:rsidRDefault="002D0A2F" w:rsidP="00C94207">
      <w:pPr>
        <w:pStyle w:val="a7"/>
        <w:jc w:val="both"/>
      </w:pPr>
    </w:p>
    <w:p w:rsidR="002D0A2F" w:rsidRPr="002D0A2F" w:rsidRDefault="00766075" w:rsidP="00C94207">
      <w:pPr>
        <w:pStyle w:val="a7"/>
        <w:jc w:val="both"/>
        <w:rPr>
          <w:b/>
        </w:rPr>
      </w:pPr>
      <w:r>
        <w:rPr>
          <w:b/>
        </w:rPr>
        <w:t>4</w:t>
      </w:r>
      <w:r w:rsidR="002D0A2F" w:rsidRPr="002D0A2F">
        <w:rPr>
          <w:b/>
        </w:rPr>
        <w:t xml:space="preserve">. </w:t>
      </w:r>
      <w:r w:rsidR="00E75D61" w:rsidRPr="00E75D61">
        <w:rPr>
          <w:b/>
        </w:rPr>
        <w:t>Московский метрополитен объявил конкурсы на проектирование и строительство 22 ТПУ</w:t>
      </w:r>
    </w:p>
    <w:p w:rsidR="002D0A2F" w:rsidRDefault="002D0A2F" w:rsidP="00C94207">
      <w:pPr>
        <w:pStyle w:val="a7"/>
        <w:jc w:val="both"/>
      </w:pPr>
    </w:p>
    <w:p w:rsidR="002D0A2F" w:rsidRDefault="00E75D61" w:rsidP="00C94207">
      <w:pPr>
        <w:pStyle w:val="a7"/>
        <w:jc w:val="both"/>
      </w:pPr>
      <w:r w:rsidRPr="00E75D61">
        <w:t>ГУП «Московский метрополитен» объявил конкурсы на проектирование и строительство 22 транспортно-пересадочных узлов (ТПУ) на базе станций метро, сообщила пресс-служба комплекса градостроительной политики и строительства столицы.</w:t>
      </w:r>
    </w:p>
    <w:p w:rsidR="002D0A2F" w:rsidRDefault="002D0A2F" w:rsidP="00C94207">
      <w:pPr>
        <w:pStyle w:val="a7"/>
        <w:jc w:val="both"/>
      </w:pPr>
    </w:p>
    <w:p w:rsidR="00E75D61" w:rsidRDefault="00766075" w:rsidP="00C94207">
      <w:pPr>
        <w:pStyle w:val="a7"/>
        <w:jc w:val="both"/>
      </w:pPr>
      <w:hyperlink r:id="rId9" w:history="1">
        <w:r w:rsidR="00E75D61" w:rsidRPr="00AC3A79">
          <w:rPr>
            <w:rStyle w:val="a3"/>
          </w:rPr>
          <w:t>http://www.gudok.ru/news/?ID=1361009</w:t>
        </w:r>
      </w:hyperlink>
    </w:p>
    <w:p w:rsidR="00E75D61" w:rsidRDefault="00E75D61" w:rsidP="00C94207">
      <w:pPr>
        <w:pStyle w:val="a7"/>
        <w:jc w:val="both"/>
      </w:pPr>
    </w:p>
    <w:p w:rsidR="002D0A2F" w:rsidRDefault="002D0A2F" w:rsidP="00C94207">
      <w:pPr>
        <w:pStyle w:val="a7"/>
        <w:jc w:val="both"/>
      </w:pPr>
    </w:p>
    <w:p w:rsidR="002D0A2F" w:rsidRPr="00E75D61" w:rsidRDefault="00766075" w:rsidP="00E75D61">
      <w:pPr>
        <w:pStyle w:val="a7"/>
        <w:jc w:val="both"/>
        <w:rPr>
          <w:b/>
        </w:rPr>
      </w:pPr>
      <w:r>
        <w:rPr>
          <w:b/>
        </w:rPr>
        <w:lastRenderedPageBreak/>
        <w:t>5</w:t>
      </w:r>
      <w:bookmarkStart w:id="0" w:name="_GoBack"/>
      <w:bookmarkEnd w:id="0"/>
      <w:r w:rsidR="002D0A2F" w:rsidRPr="002D0A2F">
        <w:rPr>
          <w:b/>
        </w:rPr>
        <w:t xml:space="preserve">. </w:t>
      </w:r>
      <w:r w:rsidR="00E75D61" w:rsidRPr="00E75D61">
        <w:rPr>
          <w:b/>
        </w:rPr>
        <w:t>РЖД потратит 30 млн на освещение платформ в Белгородской области</w:t>
      </w:r>
    </w:p>
    <w:p w:rsidR="002D0A2F" w:rsidRDefault="002D0A2F" w:rsidP="00C94207">
      <w:pPr>
        <w:pStyle w:val="a7"/>
        <w:jc w:val="both"/>
      </w:pPr>
    </w:p>
    <w:p w:rsidR="002D0A2F" w:rsidRDefault="00E75D61" w:rsidP="00C94207">
      <w:pPr>
        <w:pStyle w:val="a7"/>
        <w:jc w:val="both"/>
      </w:pPr>
      <w:r w:rsidRPr="00E75D61">
        <w:t>В рамках мероприятий по повышению качества обслуживания пассажиров в регионе будет установлено 287 модулей, опоры со светодиодными светильниками, трансформаторы.</w:t>
      </w:r>
    </w:p>
    <w:p w:rsidR="00E75D61" w:rsidRDefault="00E75D61" w:rsidP="00C94207">
      <w:pPr>
        <w:pStyle w:val="a7"/>
        <w:jc w:val="both"/>
      </w:pPr>
    </w:p>
    <w:p w:rsidR="002D0A2F" w:rsidRDefault="00766075" w:rsidP="00C94207">
      <w:pPr>
        <w:pStyle w:val="a7"/>
        <w:jc w:val="both"/>
      </w:pPr>
      <w:hyperlink r:id="rId10" w:history="1">
        <w:r w:rsidR="00E75D61" w:rsidRPr="00AC3A79">
          <w:rPr>
            <w:rStyle w:val="a3"/>
          </w:rPr>
          <w:t>https://regnum.ru/news/economy/2225506.html</w:t>
        </w:r>
      </w:hyperlink>
    </w:p>
    <w:p w:rsidR="00E75D61" w:rsidRDefault="00E75D61" w:rsidP="00C94207">
      <w:pPr>
        <w:pStyle w:val="a7"/>
        <w:jc w:val="both"/>
      </w:pPr>
    </w:p>
    <w:p w:rsidR="002D0A2F" w:rsidRDefault="002D0A2F" w:rsidP="00C94207">
      <w:pPr>
        <w:pStyle w:val="a7"/>
        <w:jc w:val="both"/>
      </w:pPr>
    </w:p>
    <w:p w:rsidR="00E75D61" w:rsidRDefault="00E75D61" w:rsidP="00C94207">
      <w:pPr>
        <w:pStyle w:val="a7"/>
        <w:jc w:val="both"/>
      </w:pPr>
    </w:p>
    <w:p w:rsidR="002D0A2F" w:rsidRDefault="002D0A2F" w:rsidP="00C94207">
      <w:pPr>
        <w:pStyle w:val="a7"/>
        <w:jc w:val="both"/>
      </w:pPr>
    </w:p>
    <w:p w:rsidR="00C94207" w:rsidRPr="00C94207" w:rsidRDefault="00C94207" w:rsidP="00C94207">
      <w:pPr>
        <w:pStyle w:val="a7"/>
        <w:jc w:val="both"/>
      </w:pPr>
    </w:p>
    <w:sectPr w:rsidR="00C94207" w:rsidRPr="00C94207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17380"/>
    <w:rsid w:val="0002368E"/>
    <w:rsid w:val="0002598C"/>
    <w:rsid w:val="00025BBF"/>
    <w:rsid w:val="000303DA"/>
    <w:rsid w:val="00030E92"/>
    <w:rsid w:val="00033C07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4B4"/>
    <w:rsid w:val="000B288A"/>
    <w:rsid w:val="000B3403"/>
    <w:rsid w:val="000B4260"/>
    <w:rsid w:val="000B4ED5"/>
    <w:rsid w:val="000C0046"/>
    <w:rsid w:val="000C3830"/>
    <w:rsid w:val="000C40A3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20A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B7156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2F9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1BC8"/>
    <w:rsid w:val="002A6A27"/>
    <w:rsid w:val="002A72A0"/>
    <w:rsid w:val="002B550A"/>
    <w:rsid w:val="002B6568"/>
    <w:rsid w:val="002B76C5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0A2F"/>
    <w:rsid w:val="002D46C1"/>
    <w:rsid w:val="002D5071"/>
    <w:rsid w:val="002D560C"/>
    <w:rsid w:val="002D6B10"/>
    <w:rsid w:val="002E19AE"/>
    <w:rsid w:val="002E5253"/>
    <w:rsid w:val="002E65A5"/>
    <w:rsid w:val="002E7F15"/>
    <w:rsid w:val="002F61A5"/>
    <w:rsid w:val="00300254"/>
    <w:rsid w:val="003102B3"/>
    <w:rsid w:val="00310A51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21F6"/>
    <w:rsid w:val="00344E64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6E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7E1"/>
    <w:rsid w:val="0046124E"/>
    <w:rsid w:val="00464C33"/>
    <w:rsid w:val="0047081D"/>
    <w:rsid w:val="00471E10"/>
    <w:rsid w:val="00472237"/>
    <w:rsid w:val="00472777"/>
    <w:rsid w:val="00473503"/>
    <w:rsid w:val="00474873"/>
    <w:rsid w:val="00474E56"/>
    <w:rsid w:val="004756F7"/>
    <w:rsid w:val="00475E75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0D23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976"/>
    <w:rsid w:val="00654C50"/>
    <w:rsid w:val="006562A3"/>
    <w:rsid w:val="006565FB"/>
    <w:rsid w:val="006566A3"/>
    <w:rsid w:val="006573A3"/>
    <w:rsid w:val="00657B27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6075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3AB9"/>
    <w:rsid w:val="007A69DF"/>
    <w:rsid w:val="007B00BE"/>
    <w:rsid w:val="007B1A3B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3FD5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073E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263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0E38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B75CC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D6EEE"/>
    <w:rsid w:val="009E1384"/>
    <w:rsid w:val="009E2249"/>
    <w:rsid w:val="009E2AC5"/>
    <w:rsid w:val="009E2BD8"/>
    <w:rsid w:val="009E3465"/>
    <w:rsid w:val="009E556A"/>
    <w:rsid w:val="009E5A6E"/>
    <w:rsid w:val="009E6165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57E81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5D9B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108E"/>
    <w:rsid w:val="00BD26C6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4207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4FBB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57BED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0E2D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5D61"/>
    <w:rsid w:val="00E765AA"/>
    <w:rsid w:val="00E80628"/>
    <w:rsid w:val="00E80909"/>
    <w:rsid w:val="00E836D4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A7C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16B6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4CEA7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5A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/?ID=13610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mmersant.ru/doc/31880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p.ru/press-center/news/ao-roszheldorproekt-voshlo-v-reyting-rbk-500-reyting-rossiyskogo-biznes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regnum.ru/news/economy/222550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dok.ru/news/?ID=136100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EF30-97BB-4E04-8FFA-9B11EF89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Элла Хачатурян</dc:creator>
  <cp:lastModifiedBy>SGilbikh</cp:lastModifiedBy>
  <cp:revision>44</cp:revision>
  <cp:lastPrinted>2015-05-25T15:06:00Z</cp:lastPrinted>
  <dcterms:created xsi:type="dcterms:W3CDTF">2016-11-10T12:23:00Z</dcterms:created>
  <dcterms:modified xsi:type="dcterms:W3CDTF">2017-01-11T07:23:00Z</dcterms:modified>
</cp:coreProperties>
</file>